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6B88" w:rsidRPr="00283569" w:rsidRDefault="00F06B88" w:rsidP="00F06B88">
      <w:pPr>
        <w:shd w:val="clear" w:color="auto" w:fill="FFFFFF"/>
        <w:jc w:val="right"/>
      </w:pPr>
      <w:bookmarkStart w:id="0" w:name="_GoBack"/>
      <w:bookmarkEnd w:id="0"/>
      <w:r>
        <w:t>Приложение №10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к конкурсной документации 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по проведению открытого конкурса 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по </w:t>
      </w:r>
      <w:r w:rsidR="00EC0C1E">
        <w:t>отбору управляющей организации для</w:t>
      </w:r>
    </w:p>
    <w:p w:rsidR="00F06B88" w:rsidRPr="00283569" w:rsidRDefault="00EC0C1E" w:rsidP="00F06B88">
      <w:pPr>
        <w:shd w:val="clear" w:color="auto" w:fill="FFFFFF"/>
        <w:jc w:val="right"/>
      </w:pPr>
      <w:r>
        <w:t xml:space="preserve"> управления</w:t>
      </w:r>
      <w:r w:rsidR="00F06B88" w:rsidRPr="00283569">
        <w:t xml:space="preserve"> многоквартирным дом</w:t>
      </w:r>
      <w:r>
        <w:t>о</w:t>
      </w:r>
      <w:r w:rsidR="00F06B88" w:rsidRPr="00283569">
        <w:t>м,</w:t>
      </w:r>
    </w:p>
    <w:p w:rsidR="00F06B88" w:rsidRPr="00283569" w:rsidRDefault="00EC0C1E" w:rsidP="00F06B88">
      <w:pPr>
        <w:shd w:val="clear" w:color="auto" w:fill="FFFFFF"/>
        <w:jc w:val="right"/>
      </w:pPr>
      <w:r>
        <w:t xml:space="preserve"> не выбравшим</w:t>
      </w:r>
      <w:r w:rsidR="00F06B88" w:rsidRPr="00283569">
        <w:t xml:space="preserve"> способ управления 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 xml:space="preserve">многоквартирным домом и </w:t>
      </w:r>
    </w:p>
    <w:p w:rsidR="00F06B88" w:rsidRPr="00283569" w:rsidRDefault="00F06B88" w:rsidP="00F06B88">
      <w:pPr>
        <w:shd w:val="clear" w:color="auto" w:fill="FFFFFF"/>
        <w:jc w:val="right"/>
      </w:pPr>
      <w:r w:rsidRPr="00283569">
        <w:t>управляющую организацию по адресам:</w:t>
      </w:r>
    </w:p>
    <w:p w:rsidR="00F06B88" w:rsidRPr="00283569" w:rsidRDefault="00F06B88" w:rsidP="00EC0C1E">
      <w:pPr>
        <w:shd w:val="clear" w:color="auto" w:fill="FFFFFF"/>
        <w:jc w:val="right"/>
      </w:pPr>
      <w:r w:rsidRPr="00283569">
        <w:t xml:space="preserve"> г. </w:t>
      </w:r>
      <w:r w:rsidR="00EC0C1E">
        <w:t>Когалым, ул. Мира, д.14А</w:t>
      </w:r>
    </w:p>
    <w:p w:rsidR="00F6420B" w:rsidRDefault="00F06B88" w:rsidP="00F06B88">
      <w:pPr>
        <w:shd w:val="clear" w:color="auto" w:fill="FFFFFF"/>
        <w:jc w:val="right"/>
      </w:pPr>
      <w:r w:rsidRPr="00283569">
        <w:t xml:space="preserve"> реестровый номер №2</w:t>
      </w:r>
      <w:r w:rsidR="00EC0C1E">
        <w:t>4</w:t>
      </w:r>
      <w:r w:rsidRPr="00283569">
        <w:t>-ЖК</w:t>
      </w:r>
    </w:p>
    <w:p w:rsidR="00F06B88" w:rsidRDefault="00F06B88" w:rsidP="00F06B88">
      <w:pPr>
        <w:shd w:val="clear" w:color="auto" w:fill="FFFFFF"/>
        <w:jc w:val="right"/>
      </w:pPr>
    </w:p>
    <w:p w:rsidR="00F6420B" w:rsidRDefault="00F6420B" w:rsidP="00F6420B">
      <w:pPr>
        <w:shd w:val="clear" w:color="auto" w:fill="FFFFFF"/>
        <w:jc w:val="right"/>
      </w:pPr>
      <w:r>
        <w:t>Приложение №</w:t>
      </w:r>
      <w:r w:rsidR="00142E03">
        <w:t>3</w:t>
      </w:r>
      <w:r>
        <w:t xml:space="preserve"> </w:t>
      </w:r>
    </w:p>
    <w:p w:rsidR="00F6420B" w:rsidRDefault="00F6420B" w:rsidP="00F6420B">
      <w:pPr>
        <w:shd w:val="clear" w:color="auto" w:fill="FFFFFF"/>
        <w:jc w:val="right"/>
      </w:pPr>
      <w:r>
        <w:t>к договору на управление</w:t>
      </w:r>
    </w:p>
    <w:p w:rsidR="00F6420B" w:rsidRDefault="00F06B88" w:rsidP="00F06B88">
      <w:pPr>
        <w:shd w:val="clear" w:color="auto" w:fill="FFFFFF"/>
        <w:jc w:val="right"/>
      </w:pPr>
      <w:r>
        <w:t xml:space="preserve"> многоквартирным домом</w:t>
      </w:r>
    </w:p>
    <w:p w:rsidR="00F6420B" w:rsidRDefault="00F6420B" w:rsidP="00F6420B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A25BC6" w:rsidRDefault="00A25BC6" w:rsidP="00F6420B">
      <w:pPr>
        <w:shd w:val="clear" w:color="auto" w:fill="FFFFFF"/>
        <w:jc w:val="right"/>
      </w:pP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 А.А. Морозов</w:t>
      </w:r>
    </w:p>
    <w:p w:rsidR="00A25BC6" w:rsidRDefault="00A25BC6" w:rsidP="00A25BC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г. Когалым, </w:t>
      </w:r>
    </w:p>
    <w:p w:rsidR="00A25BC6" w:rsidRDefault="00A25BC6" w:rsidP="00A25BC6">
      <w:pPr>
        <w:jc w:val="right"/>
        <w:rPr>
          <w:sz w:val="22"/>
          <w:szCs w:val="22"/>
        </w:rPr>
      </w:pPr>
      <w:proofErr w:type="spellStart"/>
      <w:r>
        <w:rPr>
          <w:sz w:val="22"/>
          <w:szCs w:val="22"/>
        </w:rPr>
        <w:t>ул.Дружбы</w:t>
      </w:r>
      <w:proofErr w:type="spellEnd"/>
      <w:r>
        <w:rPr>
          <w:sz w:val="22"/>
          <w:szCs w:val="22"/>
        </w:rPr>
        <w:t xml:space="preserve"> народов д.7, 1-й этаж</w:t>
      </w:r>
    </w:p>
    <w:p w:rsidR="00A25BC6" w:rsidRPr="00EC0C1E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EC0C1E">
        <w:rPr>
          <w:sz w:val="22"/>
          <w:szCs w:val="22"/>
          <w:lang w:val="en-US"/>
        </w:rPr>
        <w:t>. (34667) 2-92-04</w:t>
      </w:r>
    </w:p>
    <w:p w:rsidR="00A25BC6" w:rsidRPr="00EC0C1E" w:rsidRDefault="00A25BC6" w:rsidP="00A25BC6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EC0C1E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EC0C1E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EC0C1E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EC0C1E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A25BC6" w:rsidRPr="009446FC" w:rsidRDefault="00A25BC6" w:rsidP="00A25BC6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от</w:t>
      </w:r>
      <w:r w:rsidRPr="009446FC">
        <w:rPr>
          <w:sz w:val="22"/>
          <w:szCs w:val="22"/>
          <w:lang w:val="en-US"/>
        </w:rPr>
        <w:t xml:space="preserve"> «__</w:t>
      </w:r>
      <w:proofErr w:type="gramStart"/>
      <w:r w:rsidRPr="009446FC">
        <w:rPr>
          <w:sz w:val="22"/>
          <w:szCs w:val="22"/>
          <w:lang w:val="en-US"/>
        </w:rPr>
        <w:t>_»_</w:t>
      </w:r>
      <w:proofErr w:type="gramEnd"/>
      <w:r w:rsidRPr="009446FC">
        <w:rPr>
          <w:sz w:val="22"/>
          <w:szCs w:val="22"/>
          <w:lang w:val="en-US"/>
        </w:rPr>
        <w:t xml:space="preserve">_____________20__ </w:t>
      </w:r>
      <w:r>
        <w:rPr>
          <w:sz w:val="22"/>
          <w:szCs w:val="22"/>
        </w:rPr>
        <w:t>г</w:t>
      </w:r>
      <w:r w:rsidRPr="009446FC">
        <w:rPr>
          <w:sz w:val="22"/>
          <w:szCs w:val="22"/>
          <w:lang w:val="en-US"/>
        </w:rPr>
        <w:t>.</w:t>
      </w:r>
    </w:p>
    <w:p w:rsidR="00F6420B" w:rsidRPr="009446FC" w:rsidRDefault="00F6420B" w:rsidP="00F6420B">
      <w:pPr>
        <w:shd w:val="clear" w:color="auto" w:fill="FFFFFF"/>
        <w:jc w:val="right"/>
        <w:rPr>
          <w:lang w:val="en-US"/>
        </w:rPr>
      </w:pPr>
    </w:p>
    <w:p w:rsidR="00F6420B" w:rsidRPr="009446FC" w:rsidRDefault="00F6420B" w:rsidP="00F6420B">
      <w:pPr>
        <w:shd w:val="clear" w:color="auto" w:fill="FFFFFF"/>
        <w:jc w:val="right"/>
        <w:rPr>
          <w:lang w:val="en-US"/>
        </w:rPr>
      </w:pPr>
    </w:p>
    <w:p w:rsidR="00F06B88" w:rsidRDefault="00984FD8" w:rsidP="00F6420B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Лот №1</w:t>
      </w:r>
      <w:r w:rsidR="00F6420B" w:rsidRPr="008C74E9">
        <w:rPr>
          <w:b/>
          <w:sz w:val="28"/>
          <w:szCs w:val="28"/>
        </w:rPr>
        <w:t xml:space="preserve"> </w:t>
      </w:r>
    </w:p>
    <w:p w:rsidR="00984FD8" w:rsidRDefault="00142E03" w:rsidP="00F06B88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>Перечень обязательных работ и услуг по содержанию и ремонту</w:t>
      </w:r>
      <w:r w:rsidR="00F06B88">
        <w:rPr>
          <w:sz w:val="26"/>
          <w:szCs w:val="26"/>
        </w:rPr>
        <w:t xml:space="preserve"> </w:t>
      </w:r>
      <w:r w:rsidR="00984FD8" w:rsidRPr="00786B2A">
        <w:rPr>
          <w:sz w:val="26"/>
          <w:szCs w:val="26"/>
        </w:rPr>
        <w:t>общего им</w:t>
      </w:r>
      <w:r w:rsidR="00984FD8">
        <w:rPr>
          <w:sz w:val="26"/>
          <w:szCs w:val="26"/>
        </w:rPr>
        <w:t xml:space="preserve">ущества </w:t>
      </w:r>
      <w:r w:rsidR="00F06B88">
        <w:rPr>
          <w:sz w:val="26"/>
          <w:szCs w:val="26"/>
        </w:rPr>
        <w:t>многоквартирного дома по адресу: г. Когалым, ул. Мира, д.14А.</w:t>
      </w:r>
    </w:p>
    <w:p w:rsidR="00F06B88" w:rsidRDefault="00F06B88" w:rsidP="00F06B88">
      <w:pPr>
        <w:ind w:left="360"/>
        <w:jc w:val="center"/>
        <w:rPr>
          <w:sz w:val="26"/>
          <w:szCs w:val="26"/>
        </w:rPr>
      </w:pPr>
    </w:p>
    <w:p w:rsidR="00EC0C1E" w:rsidRPr="00EC0C1E" w:rsidRDefault="00EC0C1E" w:rsidP="00EC0C1E">
      <w:pPr>
        <w:rPr>
          <w:color w:val="000000"/>
          <w:sz w:val="22"/>
          <w:szCs w:val="22"/>
        </w:rPr>
      </w:pPr>
      <w:r w:rsidRPr="003E55ED">
        <w:rPr>
          <w:color w:val="000000"/>
          <w:sz w:val="22"/>
          <w:szCs w:val="22"/>
        </w:rPr>
        <w:t xml:space="preserve">Общая площадь жилых помещений в МКД - 3352,19 </w:t>
      </w:r>
      <w:proofErr w:type="spellStart"/>
      <w:r w:rsidRPr="003E55ED">
        <w:rPr>
          <w:color w:val="000000"/>
          <w:sz w:val="22"/>
          <w:szCs w:val="22"/>
        </w:rPr>
        <w:t>кв.м</w:t>
      </w:r>
      <w:proofErr w:type="spellEnd"/>
      <w:r>
        <w:rPr>
          <w:color w:val="000000"/>
          <w:sz w:val="22"/>
          <w:szCs w:val="22"/>
        </w:rPr>
        <w:t>.</w:t>
      </w:r>
    </w:p>
    <w:tbl>
      <w:tblPr>
        <w:tblW w:w="9708" w:type="dxa"/>
        <w:tblLook w:val="04A0" w:firstRow="1" w:lastRow="0" w:firstColumn="1" w:lastColumn="0" w:noHBand="0" w:noVBand="1"/>
      </w:tblPr>
      <w:tblGrid>
        <w:gridCol w:w="766"/>
        <w:gridCol w:w="4523"/>
        <w:gridCol w:w="1955"/>
        <w:gridCol w:w="1418"/>
        <w:gridCol w:w="1046"/>
      </w:tblGrid>
      <w:tr w:rsidR="00EC0C1E" w:rsidRPr="005978DC" w:rsidTr="00EE7105">
        <w:trPr>
          <w:trHeight w:val="15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18"/>
                <w:szCs w:val="18"/>
              </w:rPr>
            </w:pPr>
            <w:r w:rsidRPr="005978DC"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18"/>
                <w:szCs w:val="18"/>
              </w:rPr>
            </w:pPr>
            <w:r w:rsidRPr="005978DC">
              <w:rPr>
                <w:color w:val="000000"/>
                <w:sz w:val="18"/>
                <w:szCs w:val="18"/>
              </w:rPr>
              <w:t>Наименование работ и услуг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18"/>
                <w:szCs w:val="18"/>
              </w:rPr>
            </w:pPr>
            <w:r w:rsidRPr="005978DC">
              <w:rPr>
                <w:color w:val="000000"/>
                <w:sz w:val="18"/>
                <w:szCs w:val="18"/>
              </w:rPr>
              <w:t>Периодичность выполнения работ и услуг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Годовая плата (рублей)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18"/>
                <w:szCs w:val="18"/>
              </w:rPr>
            </w:pPr>
            <w:r w:rsidRPr="005978DC">
              <w:rPr>
                <w:color w:val="000000"/>
                <w:sz w:val="18"/>
                <w:szCs w:val="18"/>
              </w:rPr>
              <w:t>Стоимость на 1 кв. метр общей площади (рублей в месяц)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Техническое обслуживание элементов кровли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21722,19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0,54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Плановые и внеплановые осмотры кровли с составлением дефектных ведомостей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1 206,79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Прочистка внутреннего водостока и водоприемных воронок до выпуска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Удаление с крыш снега и наледи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 в зимний период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11 263,36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0,28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1.4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кровли от мусора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8 849,78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0,22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Техническое обслуживание фасадов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4424,89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0,11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2.1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Плановые и внеплановые осмотры фасадов с составлением дефектных ведомостей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4 424,89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0,11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Техническое обслуживание и санитарное содержание мест общего пользования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546675,14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13,59</w:t>
            </w:r>
          </w:p>
        </w:tc>
      </w:tr>
      <w:tr w:rsidR="00EC0C1E" w:rsidRPr="005978DC" w:rsidTr="00EE7105">
        <w:trPr>
          <w:trHeight w:val="63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lastRenderedPageBreak/>
              <w:t>3.1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Плановые и внеплановые осмотры подъе</w:t>
            </w:r>
            <w:r>
              <w:rPr>
                <w:b/>
                <w:bCs/>
                <w:color w:val="000000"/>
                <w:sz w:val="20"/>
                <w:szCs w:val="20"/>
              </w:rPr>
              <w:t>здов и лестничных клеток с соста</w:t>
            </w:r>
            <w:r w:rsidRPr="005978DC">
              <w:rPr>
                <w:b/>
                <w:bCs/>
                <w:color w:val="000000"/>
                <w:sz w:val="20"/>
                <w:szCs w:val="20"/>
              </w:rPr>
              <w:t>влением дефектных актов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7240,73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0,18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3.1.1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осмотр внутренней отделки стен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6 838,47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3.1.2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осмотр железобетонных перекрытий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Снятие пружин на входных дверях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весенне-летний период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3 218,10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Подметание лестничных площадок и маршей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494380,98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12,29</w:t>
            </w:r>
          </w:p>
        </w:tc>
      </w:tr>
      <w:tr w:rsidR="00EC0C1E" w:rsidRPr="005978DC" w:rsidTr="00EE7105">
        <w:trPr>
          <w:trHeight w:val="61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3.3.1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Подметание лестничных площадок и маршей нижних трех этажей с предварительным их увлажнением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402 665,06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10,01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Подметание лестничных площадок и маршей выше третьего этажа с предварительным их увлажнением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91 715,92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2,28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3.4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Мытье лестничных площадок и маршей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32583,29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0,81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Мытье лестничных площадок и маршей нижних трех этажей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месяц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20 917,67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0,52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3.4.2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Мытье лестничных площадок и маршей выше третьего этажа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месяц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11 665,62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0,29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Мытье и протирка легкодоступных стекол в окнах в помещениях общего пользования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Влажная протирка стен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5 229,42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0,13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Влажная протирка дверей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Влажная протирка перил лестниц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2 815,84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0,07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Влажная протирка плафонов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Техническое обслуживание подвальных помещений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3218,1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0,08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Плановые и внеп</w:t>
            </w:r>
            <w:r>
              <w:rPr>
                <w:color w:val="000000"/>
                <w:sz w:val="20"/>
                <w:szCs w:val="20"/>
              </w:rPr>
              <w:t>лановые осмотры подвалов с соста</w:t>
            </w:r>
            <w:r w:rsidRPr="005978DC">
              <w:rPr>
                <w:color w:val="000000"/>
                <w:sz w:val="20"/>
                <w:szCs w:val="20"/>
              </w:rPr>
              <w:t>влением дефектных ведомостей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3 218,10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 xml:space="preserve">Техническое обслуживание </w:t>
            </w:r>
            <w:proofErr w:type="spellStart"/>
            <w:r w:rsidRPr="005978DC">
              <w:rPr>
                <w:b/>
                <w:bCs/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0,01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Плановые и внеп</w:t>
            </w:r>
            <w:r>
              <w:rPr>
                <w:color w:val="000000"/>
                <w:sz w:val="20"/>
                <w:szCs w:val="20"/>
              </w:rPr>
              <w:t xml:space="preserve">лановые осмотры </w:t>
            </w:r>
            <w:proofErr w:type="spellStart"/>
            <w:r>
              <w:rPr>
                <w:color w:val="000000"/>
                <w:sz w:val="20"/>
                <w:szCs w:val="20"/>
              </w:rPr>
              <w:t>отмостки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с соста</w:t>
            </w:r>
            <w:r w:rsidRPr="005978DC">
              <w:rPr>
                <w:color w:val="000000"/>
                <w:sz w:val="20"/>
                <w:szCs w:val="20"/>
              </w:rPr>
              <w:t>влением дефектных ведомостей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Техническое обслуживание внутридомового инженерного оборудования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55110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1,37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6.1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Внутриквартирные системы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37812,7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0,94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Плановые и внеплановые осмотры систем холодного и горячего водоснабжения, водоотведения и отопления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37812,7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0,94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6.1.1.1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Осмотр водопровода</w:t>
            </w:r>
            <w:r w:rsidRPr="005978DC">
              <w:rPr>
                <w:color w:val="000000"/>
                <w:sz w:val="20"/>
                <w:szCs w:val="20"/>
              </w:rPr>
              <w:t>, канализации и горячего водоснабжения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21 722,19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0,54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6.1.1.2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Осмотр внутриквартирных устройств системы центрального отопления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16 090,51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0,4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6.2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Общедомовые системы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17297,3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0,43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6.2.1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Детальный осмотр общедомовых систем в подвалах и на технических этажах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17 297,30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0,43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Подготовка к эксплуатации в осенне-зимний период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93324,96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2,32</w:t>
            </w:r>
          </w:p>
        </w:tc>
      </w:tr>
      <w:tr w:rsidR="00EC0C1E" w:rsidRPr="005978DC" w:rsidTr="00EC0C1E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Во</w:t>
            </w:r>
            <w:r>
              <w:rPr>
                <w:color w:val="000000"/>
                <w:sz w:val="20"/>
                <w:szCs w:val="20"/>
              </w:rPr>
              <w:t>с</w:t>
            </w:r>
            <w:r w:rsidRPr="005978DC">
              <w:rPr>
                <w:color w:val="000000"/>
                <w:sz w:val="20"/>
                <w:szCs w:val="20"/>
              </w:rPr>
              <w:t>становление разрушенной теплоизоляции трубопроводов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6 838,47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0,17</w:t>
            </w:r>
          </w:p>
        </w:tc>
      </w:tr>
      <w:tr w:rsidR="00EC0C1E" w:rsidRPr="005978DC" w:rsidTr="00EC0C1E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lastRenderedPageBreak/>
              <w:t>7.2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Замена отдельных участков трубопроводов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17 297,30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0,43</w:t>
            </w:r>
          </w:p>
        </w:tc>
      </w:tr>
      <w:tr w:rsidR="00EC0C1E" w:rsidRPr="005978DC" w:rsidTr="00EC0C1E">
        <w:trPr>
          <w:trHeight w:val="765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7.3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Промывка системы отопления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14 883,72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0,37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Ремонт, наладка, промывка, испытание теплообменников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12 872,41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0,32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Регулировка системы отопления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1 609,05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0,04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7.6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Проведение гидра</w:t>
            </w:r>
            <w:r w:rsidRPr="005978DC">
              <w:rPr>
                <w:b/>
                <w:bCs/>
                <w:color w:val="000000"/>
                <w:sz w:val="20"/>
                <w:szCs w:val="20"/>
              </w:rPr>
              <w:t>влических испытаний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17699,56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0,44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7.6.1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Первое рабочее испытание отдельных частей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7 240,73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0,18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7.6.2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Рабочая проверка системы в целом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6 033,94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0,15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7.6.3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 xml:space="preserve">Окончательная проверка 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при сдачи</w:t>
            </w:r>
            <w:proofErr w:type="gramEnd"/>
            <w:r w:rsidRPr="005978DC">
              <w:rPr>
                <w:color w:val="000000"/>
                <w:sz w:val="20"/>
                <w:szCs w:val="20"/>
              </w:rPr>
              <w:t xml:space="preserve"> системы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3 218,10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0,08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7.6.4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Проверка на прогрев</w:t>
            </w:r>
            <w:r w:rsidRPr="005978DC">
              <w:rPr>
                <w:color w:val="000000"/>
                <w:sz w:val="20"/>
                <w:szCs w:val="20"/>
              </w:rPr>
              <w:t xml:space="preserve"> отопительных приборов с регулировкой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осенне-</w:t>
            </w:r>
            <w:proofErr w:type="gramStart"/>
            <w:r w:rsidRPr="005978DC">
              <w:rPr>
                <w:color w:val="000000"/>
                <w:sz w:val="20"/>
                <w:szCs w:val="20"/>
              </w:rPr>
              <w:t>зимний  период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1 206,79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7.7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Консервация системы отопления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при подготовке к работе в весенне-летний период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22 124,45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0,55</w:t>
            </w:r>
          </w:p>
        </w:tc>
      </w:tr>
      <w:tr w:rsidR="00EC0C1E" w:rsidRPr="005978DC" w:rsidTr="00EE7105">
        <w:trPr>
          <w:trHeight w:val="36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Техническое обслуживание вентиляционных каналов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12067,88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0,3</w:t>
            </w:r>
          </w:p>
        </w:tc>
      </w:tr>
      <w:tr w:rsidR="00EC0C1E" w:rsidRPr="005978DC" w:rsidTr="00EE7105">
        <w:trPr>
          <w:trHeight w:val="76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Плановые и внеплановые осмотр</w:t>
            </w:r>
            <w:r>
              <w:rPr>
                <w:color w:val="000000"/>
                <w:sz w:val="20"/>
                <w:szCs w:val="20"/>
              </w:rPr>
              <w:t>ы вентиляционных каналов с соста</w:t>
            </w:r>
            <w:r w:rsidRPr="005978DC">
              <w:rPr>
                <w:color w:val="000000"/>
                <w:sz w:val="20"/>
                <w:szCs w:val="20"/>
              </w:rPr>
              <w:t>влением дефектных ведомостей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необходимости, но не реже 2 раз в год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12 067,88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0,3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Уборка земельного участка, входящего в состав общего имущества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458981,86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11,41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9.1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Очистка придомовой территории от мусора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325832,87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8,1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9.1.1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придомовой территории от мусора с усовершенствованным покрытием 1 класса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8 045,26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9.1.2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придомовой территории от мусора с усовершенствованным покрытием 2 класса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48 673,80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1,21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9.1.3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придомовой территории от мусора без покрытия 1 класса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45 053,43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1,12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9.1.4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придомовой территории от мусора без покрытия 2 класса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224 060,38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5,57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контейнерных площадок от остатков ТБО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26 147,08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0,65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контейнерных площадок от снега в зимнее время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ежедневно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35 399,13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0,88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от снега крылец и подходов к ним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22 928,98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0,57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9.5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 xml:space="preserve">Очистка от наледи крылец и подходов к ним 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48673,8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1,21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9.5.1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от наледи крылец и подходов к ним (2 класс)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3 дня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14 481,46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0,36</w:t>
            </w:r>
          </w:p>
        </w:tc>
      </w:tr>
      <w:tr w:rsidR="00EC0C1E" w:rsidRPr="005978DC" w:rsidTr="00EE7105">
        <w:trPr>
          <w:trHeight w:val="345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9.5.2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Очистка от наледи крылец и подходов к ним (3 класс)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3 дня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34 192,34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0,85</w:t>
            </w:r>
          </w:p>
        </w:tc>
      </w:tr>
      <w:tr w:rsidR="00EC0C1E" w:rsidRPr="005978DC" w:rsidTr="00EE7105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Вывоз и утилизация твердых бытовых отходов и крупногабаритного мусора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112231,32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2,79</w:t>
            </w:r>
          </w:p>
        </w:tc>
      </w:tr>
      <w:tr w:rsidR="00EC0C1E" w:rsidRPr="005978DC" w:rsidTr="00EC0C1E">
        <w:trPr>
          <w:trHeight w:val="51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10.1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Вывоз твердых бытовых отходов и крупногабаритного мусора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 раз в 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82 463,87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2,05</w:t>
            </w:r>
          </w:p>
        </w:tc>
      </w:tr>
      <w:tr w:rsidR="00EC0C1E" w:rsidRPr="005978DC" w:rsidTr="00EC0C1E">
        <w:trPr>
          <w:trHeight w:val="51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lastRenderedPageBreak/>
              <w:t>10.2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Утилизация твердых бытовых отходов и крупногабаритного мусора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29 767,45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0,74</w:t>
            </w:r>
          </w:p>
        </w:tc>
      </w:tr>
      <w:tr w:rsidR="00EC0C1E" w:rsidRPr="005978DC" w:rsidTr="00EC0C1E">
        <w:trPr>
          <w:trHeight w:val="3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Аварийно-диспетчерское обслуживание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68 786,94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1,71</w:t>
            </w:r>
          </w:p>
        </w:tc>
      </w:tr>
      <w:tr w:rsidR="00EC0C1E" w:rsidRPr="005978DC" w:rsidTr="00EC0C1E">
        <w:trPr>
          <w:trHeight w:val="300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Дератизация и дезинсекция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14 079,20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0,35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12.1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Дезинсекция подвалов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5 631,68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12.2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Дератизация подвалов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5 631,68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0,14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12.3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Дезинфекция площадок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402,26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0,01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12.4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Дезинсекция площадок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1 206,79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12.5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Дератизация площадок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по мере необходимости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1 206,79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C0C1E" w:rsidRPr="005978DC" w:rsidRDefault="00EC0C1E" w:rsidP="00EE7105">
            <w:pPr>
              <w:jc w:val="center"/>
              <w:rPr>
                <w:color w:val="000000"/>
              </w:rPr>
            </w:pPr>
            <w:r w:rsidRPr="005978DC">
              <w:rPr>
                <w:color w:val="000000"/>
                <w:sz w:val="22"/>
                <w:szCs w:val="22"/>
              </w:rPr>
              <w:t>0,03</w:t>
            </w:r>
          </w:p>
        </w:tc>
      </w:tr>
      <w:tr w:rsidR="00EC0C1E" w:rsidRPr="005978DC" w:rsidTr="00EE7105">
        <w:trPr>
          <w:trHeight w:val="300"/>
        </w:trPr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Обслуживание АИТП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123896,94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3,08</w:t>
            </w:r>
          </w:p>
        </w:tc>
      </w:tr>
      <w:tr w:rsidR="00EC0C1E" w:rsidRPr="005978DC" w:rsidTr="00EE7105">
        <w:trPr>
          <w:trHeight w:val="300"/>
        </w:trPr>
        <w:tc>
          <w:tcPr>
            <w:tcW w:w="5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5978DC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rPr>
                <w:color w:val="000000"/>
                <w:sz w:val="20"/>
                <w:szCs w:val="20"/>
              </w:rPr>
            </w:pPr>
            <w:r w:rsidRPr="005978D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1 514 921,68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0C1E" w:rsidRPr="005978DC" w:rsidRDefault="00EC0C1E" w:rsidP="00EE7105">
            <w:pPr>
              <w:jc w:val="center"/>
              <w:rPr>
                <w:b/>
                <w:bCs/>
                <w:color w:val="000000"/>
              </w:rPr>
            </w:pPr>
            <w:r w:rsidRPr="005978DC">
              <w:rPr>
                <w:b/>
                <w:bCs/>
                <w:color w:val="000000"/>
                <w:sz w:val="22"/>
                <w:szCs w:val="22"/>
              </w:rPr>
              <w:t>37,66</w:t>
            </w:r>
          </w:p>
        </w:tc>
      </w:tr>
    </w:tbl>
    <w:p w:rsidR="00EC0C1E" w:rsidRDefault="00EC0C1E" w:rsidP="00EC0C1E">
      <w:pPr>
        <w:pStyle w:val="a3"/>
        <w:rPr>
          <w:b/>
        </w:rPr>
      </w:pPr>
    </w:p>
    <w:sectPr w:rsidR="00EC0C1E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A57"/>
    <w:rsid w:val="00000BDC"/>
    <w:rsid w:val="000E47ED"/>
    <w:rsid w:val="00142E03"/>
    <w:rsid w:val="00150543"/>
    <w:rsid w:val="00230B5D"/>
    <w:rsid w:val="002B1A57"/>
    <w:rsid w:val="002B1B5E"/>
    <w:rsid w:val="00303CE8"/>
    <w:rsid w:val="003E55ED"/>
    <w:rsid w:val="003E5F44"/>
    <w:rsid w:val="004142A9"/>
    <w:rsid w:val="004E541D"/>
    <w:rsid w:val="00527F74"/>
    <w:rsid w:val="00532BCF"/>
    <w:rsid w:val="00553F1F"/>
    <w:rsid w:val="005645A6"/>
    <w:rsid w:val="005978DC"/>
    <w:rsid w:val="006273A2"/>
    <w:rsid w:val="0066188F"/>
    <w:rsid w:val="00752CCB"/>
    <w:rsid w:val="00766241"/>
    <w:rsid w:val="009446FC"/>
    <w:rsid w:val="00947348"/>
    <w:rsid w:val="00984FD8"/>
    <w:rsid w:val="00A25BC6"/>
    <w:rsid w:val="00A26405"/>
    <w:rsid w:val="00AF0A6F"/>
    <w:rsid w:val="00BB5633"/>
    <w:rsid w:val="00BE5724"/>
    <w:rsid w:val="00D77E7D"/>
    <w:rsid w:val="00DC39CD"/>
    <w:rsid w:val="00E317E4"/>
    <w:rsid w:val="00EC0C1E"/>
    <w:rsid w:val="00EE53D6"/>
    <w:rsid w:val="00F06B88"/>
    <w:rsid w:val="00F64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1F2362-DE01-43A6-AB6E-37A351E5B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42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6420B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F6420B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6420B"/>
    <w:pPr>
      <w:suppressAutoHyphens/>
      <w:autoSpaceDN w:val="0"/>
      <w:ind w:firstLine="0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5EC5B8-21F8-49EE-8274-EEAFF745F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4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20</cp:revision>
  <dcterms:created xsi:type="dcterms:W3CDTF">2015-11-18T03:31:00Z</dcterms:created>
  <dcterms:modified xsi:type="dcterms:W3CDTF">2016-02-01T09:56:00Z</dcterms:modified>
</cp:coreProperties>
</file>